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D46" w:rsidRDefault="00214D46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944" w:rsidRPr="00E13944" w:rsidRDefault="00DF1219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0511"/>
            <wp:effectExtent l="0" t="0" r="3175" b="2540"/>
            <wp:docPr id="1" name="Рисунок 1" descr="C:\Users\User\Desktop\сайт\дор кар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айт\дор карта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944" w:rsidRDefault="00E13944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1C075D" w:rsidRDefault="001C075D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1C075D" w:rsidRDefault="001C075D">
      <w:pPr>
        <w:spacing w:after="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Муниципальное бюджетное общеобразовательное учреждение</w:t>
      </w:r>
    </w:p>
    <w:p w:rsidR="00214D46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основная общеобразовательная школа </w:t>
      </w:r>
    </w:p>
    <w:p w:rsidR="00214D46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Сабинского муниципального района Республики Татарстан»</w:t>
      </w: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E13944">
      <w:pPr>
        <w:tabs>
          <w:tab w:val="left" w:pos="7373"/>
          <w:tab w:val="right" w:pos="9922"/>
        </w:tabs>
        <w:spacing w:after="0"/>
        <w:contextualSpacing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color w:val="000000"/>
          <w:szCs w:val="24"/>
        </w:rPr>
        <w:tab/>
        <w:t>УТВЕРЖДАЮ</w:t>
      </w:r>
    </w:p>
    <w:p w:rsidR="00214D46" w:rsidRDefault="00E13944">
      <w:pPr>
        <w:spacing w:after="0"/>
        <w:contextualSpacing/>
        <w:jc w:val="right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color w:val="000000"/>
          <w:szCs w:val="24"/>
        </w:rPr>
        <w:t>Директор МБОУ «</w:t>
      </w:r>
      <w:proofErr w:type="spellStart"/>
      <w:r>
        <w:rPr>
          <w:rFonts w:ascii="Times New Roman" w:eastAsia="Calibri" w:hAnsi="Times New Roman" w:cs="Times New Roman"/>
          <w:color w:val="000000"/>
          <w:szCs w:val="24"/>
        </w:rPr>
        <w:t>Шикшинская</w:t>
      </w:r>
      <w:proofErr w:type="spellEnd"/>
      <w:r>
        <w:rPr>
          <w:rFonts w:ascii="Times New Roman" w:eastAsia="Calibri" w:hAnsi="Times New Roman" w:cs="Times New Roman"/>
          <w:color w:val="000000"/>
          <w:szCs w:val="24"/>
        </w:rPr>
        <w:t xml:space="preserve"> ООШ</w:t>
      </w:r>
    </w:p>
    <w:p w:rsidR="00214D46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color w:val="000000"/>
          <w:szCs w:val="24"/>
        </w:rPr>
        <w:t xml:space="preserve">                                                                                               Сабинского муниципального района РТ»</w:t>
      </w:r>
    </w:p>
    <w:p w:rsidR="00214D46" w:rsidRDefault="00E13944">
      <w:pPr>
        <w:spacing w:after="0"/>
        <w:contextualSpacing/>
        <w:jc w:val="right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color w:val="000000"/>
          <w:szCs w:val="24"/>
        </w:rPr>
        <w:t xml:space="preserve">__________________  /  </w:t>
      </w:r>
      <w:proofErr w:type="spellStart"/>
      <w:r>
        <w:rPr>
          <w:rFonts w:ascii="Times New Roman" w:eastAsia="Calibri" w:hAnsi="Times New Roman" w:cs="Times New Roman"/>
          <w:color w:val="000000"/>
          <w:szCs w:val="24"/>
        </w:rPr>
        <w:t>И.Ф.Ханнанов</w:t>
      </w:r>
      <w:proofErr w:type="spellEnd"/>
      <w:r>
        <w:rPr>
          <w:rFonts w:ascii="Times New Roman" w:eastAsia="Calibri" w:hAnsi="Times New Roman" w:cs="Times New Roman"/>
          <w:color w:val="000000"/>
          <w:szCs w:val="24"/>
        </w:rPr>
        <w:t xml:space="preserve">/                                                                                                                                                              </w:t>
      </w:r>
    </w:p>
    <w:p w:rsidR="00214D46" w:rsidRDefault="00E13944">
      <w:pPr>
        <w:spacing w:after="0"/>
        <w:ind w:left="142" w:hanging="142"/>
        <w:contextualSpacing/>
        <w:jc w:val="center"/>
        <w:rPr>
          <w:rFonts w:ascii="Times New Roman" w:eastAsia="Calibri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color w:val="000000"/>
          <w:szCs w:val="24"/>
        </w:rPr>
        <w:t xml:space="preserve">                                                                           Приказ № </w:t>
      </w:r>
      <w:r w:rsidR="001C075D">
        <w:rPr>
          <w:rFonts w:ascii="Times New Roman" w:eastAsia="Calibri" w:hAnsi="Times New Roman" w:cs="Times New Roman"/>
          <w:color w:val="000000"/>
          <w:szCs w:val="24"/>
          <w:u w:val="single"/>
        </w:rPr>
        <w:t>_</w:t>
      </w:r>
      <w:r>
        <w:rPr>
          <w:rFonts w:ascii="Times New Roman" w:eastAsia="Calibri" w:hAnsi="Times New Roman" w:cs="Times New Roman"/>
          <w:color w:val="000000"/>
          <w:szCs w:val="24"/>
          <w:u w:val="single"/>
        </w:rPr>
        <w:t>__</w:t>
      </w:r>
      <w:r>
        <w:rPr>
          <w:rFonts w:ascii="Times New Roman" w:eastAsia="Calibri" w:hAnsi="Times New Roman" w:cs="Times New Roman"/>
          <w:color w:val="000000"/>
          <w:szCs w:val="24"/>
        </w:rPr>
        <w:t xml:space="preserve"> от  «__» _</w:t>
      </w:r>
      <w:r>
        <w:rPr>
          <w:rFonts w:ascii="Times New Roman" w:eastAsia="Calibri" w:hAnsi="Times New Roman" w:cs="Times New Roman"/>
          <w:color w:val="000000"/>
          <w:szCs w:val="24"/>
          <w:u w:val="single"/>
        </w:rPr>
        <w:t>сентября</w:t>
      </w:r>
      <w:r w:rsidR="001C075D">
        <w:rPr>
          <w:rFonts w:ascii="Times New Roman" w:eastAsia="Calibri" w:hAnsi="Times New Roman" w:cs="Times New Roman"/>
          <w:color w:val="000000"/>
          <w:szCs w:val="24"/>
        </w:rPr>
        <w:t>__2025</w:t>
      </w:r>
      <w:r>
        <w:rPr>
          <w:rFonts w:ascii="Times New Roman" w:eastAsia="Calibri" w:hAnsi="Times New Roman" w:cs="Times New Roman"/>
          <w:color w:val="000000"/>
          <w:szCs w:val="24"/>
        </w:rPr>
        <w:t>г.</w:t>
      </w:r>
    </w:p>
    <w:p w:rsidR="00214D46" w:rsidRDefault="00214D46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E13944">
      <w:pPr>
        <w:spacing w:after="0"/>
        <w:ind w:left="-426"/>
        <w:contextualSpacing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  <w:r>
        <w:rPr>
          <w:rFonts w:ascii="Times New Roman" w:eastAsia="Calibri" w:hAnsi="Times New Roman" w:cs="Times New Roman"/>
          <w:b/>
          <w:sz w:val="52"/>
          <w:szCs w:val="24"/>
        </w:rPr>
        <w:t xml:space="preserve">Дорожная карта подготовки </w:t>
      </w:r>
    </w:p>
    <w:p w:rsidR="00214D46" w:rsidRDefault="00E13944">
      <w:pPr>
        <w:spacing w:after="0"/>
        <w:ind w:left="-426"/>
        <w:contextualSpacing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  <w:r>
        <w:rPr>
          <w:rFonts w:ascii="Times New Roman" w:eastAsia="Calibri" w:hAnsi="Times New Roman" w:cs="Times New Roman"/>
          <w:b/>
          <w:sz w:val="52"/>
          <w:szCs w:val="24"/>
        </w:rPr>
        <w:t xml:space="preserve">к государственной итоговой аттестации </w:t>
      </w:r>
    </w:p>
    <w:p w:rsidR="00214D46" w:rsidRDefault="001C075D">
      <w:pPr>
        <w:spacing w:after="0"/>
        <w:ind w:left="-426"/>
        <w:contextualSpacing/>
        <w:jc w:val="center"/>
        <w:rPr>
          <w:rFonts w:ascii="Times New Roman" w:eastAsia="Calibri" w:hAnsi="Times New Roman" w:cs="Times New Roman"/>
          <w:b/>
          <w:sz w:val="52"/>
          <w:szCs w:val="24"/>
        </w:rPr>
      </w:pPr>
      <w:r>
        <w:rPr>
          <w:rFonts w:ascii="Times New Roman" w:eastAsia="Calibri" w:hAnsi="Times New Roman" w:cs="Times New Roman"/>
          <w:b/>
          <w:sz w:val="52"/>
          <w:szCs w:val="24"/>
        </w:rPr>
        <w:t>в 2025-2026</w:t>
      </w:r>
      <w:r w:rsidR="00E13944">
        <w:rPr>
          <w:rFonts w:ascii="Times New Roman" w:eastAsia="Calibri" w:hAnsi="Times New Roman" w:cs="Times New Roman"/>
          <w:b/>
          <w:sz w:val="52"/>
          <w:szCs w:val="24"/>
        </w:rPr>
        <w:t xml:space="preserve"> учебном году</w:t>
      </w:r>
    </w:p>
    <w:p w:rsidR="00214D46" w:rsidRDefault="00214D46">
      <w:pPr>
        <w:spacing w:after="0"/>
        <w:ind w:left="-42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944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944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944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944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3944" w:rsidRDefault="00E13944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214D46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Качественная подготовка выпускников к экзаменам предусматривает проведение не отдельных мероприятий, а целого комплекса последовательных и взаимосвязанных направлений  работы, объединенных в образовательную программу.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Цель: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1.Создание оптимальной среды для качественной подготовки учащихся к выпускному экзамену в форме  ОГЭ.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2.Создание и развитие организационно-методической системы подготовки учащихся 9 класса школы к </w:t>
      </w:r>
      <w:r w:rsidR="00675EB9">
        <w:rPr>
          <w:rFonts w:ascii="Times New Roman" w:eastAsia="Times New Roman" w:hAnsi="Times New Roman" w:cs="Times New Roman"/>
          <w:sz w:val="24"/>
          <w:szCs w:val="24"/>
          <w:lang w:eastAsia="ar-SA"/>
        </w:rPr>
        <w:t>итоговой аттестации в форме ОГЭ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Задачи: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1.Обеспечить нормативно-правовую подготовку учащихся по процедуре проведения ОГЭ.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2.Сформировать, необходимые для сдачи ОГЭ, теоретические и практические знания, умения и навыки учащихся по образовательным предметам.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3.Обеспечить систему психологической подготовки учащихся к  ОГЭ.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Участники реализации:</w:t>
      </w:r>
    </w:p>
    <w:p w:rsidR="00214D46" w:rsidRDefault="00E13944">
      <w:pPr>
        <w:suppressLineNumbers/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Директор, заместители директора по УР и ВР, учителя-предметники 9 класса, классный руководитель 9 класса, руководители ШМО, родители, учащиеся.</w:t>
      </w:r>
    </w:p>
    <w:p w:rsidR="00214D46" w:rsidRDefault="00E1394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Ожидаемые результаты</w:t>
      </w:r>
    </w:p>
    <w:p w:rsidR="00214D46" w:rsidRDefault="00E1394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успешная сдача ОГЭ  каждым выпускником;</w:t>
      </w:r>
    </w:p>
    <w:p w:rsidR="00214D46" w:rsidRDefault="00E13944">
      <w:pPr>
        <w:spacing w:after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результаты ОГЭ соответствуют потенциальным возможностям выпускников.</w:t>
      </w:r>
    </w:p>
    <w:p w:rsidR="00214D46" w:rsidRDefault="00E139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Для  ученика: 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Предметная компетентность (готовность по определенному предмету, умение решать тестовые задания);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214D46" w:rsidRDefault="00E13944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Для учителя: 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Методическая грамотность (знанием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КИМов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ОГЭ с соответствующими изменениями);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214D46" w:rsidRDefault="00E13944">
      <w:pPr>
        <w:spacing w:after="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Для родителя: 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Информационная компетентность (информированность о правилах поведения на экзамене, информированность о правилах заполнения бланков и т.д.);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Психологическая готовность (состояние готовности – «настрой», внутренняя настроенность на определенное поведение, ориентированность на целесообразные действия, актуализация и приспособление возможностей личности для успешных действий в ситуации сдачи экзамена).</w:t>
      </w:r>
    </w:p>
    <w:p w:rsidR="00214D46" w:rsidRDefault="00E13944">
      <w:pPr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Дорожная карта организации проведения государственной итоговой аттестации по образовательным программам основного общего образовани</w:t>
      </w:r>
      <w:r w:rsidR="001C075D">
        <w:rPr>
          <w:rFonts w:ascii="Times New Roman" w:hAnsi="Times New Roman" w:cs="Times New Roman"/>
          <w:b/>
          <w:sz w:val="24"/>
          <w:szCs w:val="24"/>
        </w:rPr>
        <w:t>я в МБОУ «</w:t>
      </w:r>
      <w:proofErr w:type="spellStart"/>
      <w:r w:rsidR="001C075D">
        <w:rPr>
          <w:rFonts w:ascii="Times New Roman" w:hAnsi="Times New Roman" w:cs="Times New Roman"/>
          <w:b/>
          <w:sz w:val="24"/>
          <w:szCs w:val="24"/>
        </w:rPr>
        <w:t>Шикшинская</w:t>
      </w:r>
      <w:proofErr w:type="spellEnd"/>
      <w:r w:rsidR="001C075D">
        <w:rPr>
          <w:rFonts w:ascii="Times New Roman" w:hAnsi="Times New Roman" w:cs="Times New Roman"/>
          <w:b/>
          <w:sz w:val="24"/>
          <w:szCs w:val="24"/>
        </w:rPr>
        <w:t xml:space="preserve"> ООШ» в 2026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году.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2269"/>
        <w:gridCol w:w="5387"/>
        <w:gridCol w:w="283"/>
        <w:gridCol w:w="2268"/>
      </w:tblGrid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5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Утверждение программы подготовки школы к государственной (итоговой) аттестации в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форме  ОГЭ в 2025-2026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учебном году.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14D46">
        <w:trPr>
          <w:trHeight w:val="202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Приказы о: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 об утверждении п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рограммы подготовки к ОГЭ в 2025-2026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учебном году;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назначение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 подготовку и проведение итоговой аттестации в форме ОГЭ;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Изучение нормативно-правовой базы по о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рганизации и проведению ОГЭ-2026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информационных, аналитических материалов для размещения на сайте школы.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  <w:p w:rsidR="00214D46" w:rsidRDefault="00214D46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4D46" w:rsidRDefault="00214D46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4D46" w:rsidRDefault="00214D46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1.Классные собрания по вопросам подготовки к итоговой аттестации.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Информирование по вопросам подготовки к   ОГЭ: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правила поведения на  ОГЭ;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инструктирование учащихся;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КИМы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официальные сайты  ОГЭ;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заполнение бланков;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график контрольных работ;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использование сайтов для подготовки к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Индивидуальные консультации учащихся.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Входная диагностика по математике, русскому языку в 9 классах.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5.Сбор информации о выборе предметов ОГЭ.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руководитель:             9 класса </w:t>
            </w:r>
          </w:p>
          <w:p w:rsidR="00214D46" w:rsidRDefault="001C075D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  <w:p w:rsidR="00214D46" w:rsidRDefault="00E13944">
            <w:pPr>
              <w:widowControl w:val="0"/>
              <w:tabs>
                <w:tab w:val="left" w:pos="450"/>
                <w:tab w:val="center" w:pos="1097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214D46" w:rsidRDefault="00E13944">
            <w:pPr>
              <w:widowControl w:val="0"/>
              <w:tabs>
                <w:tab w:val="left" w:pos="450"/>
                <w:tab w:val="center" w:pos="1097"/>
              </w:tabs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п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о вопросам подготовки к ОГЭ-2026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о нормативно-п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равовой базе проведения ОГЭ-2026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2.«Подготовк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а учителей и учащихся к ОГЭ-2026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Работа с классным руководителем 9 класса по проблемам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«Контроль успеваемости и посещаемости учащихся»,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«Психологическая подготовка учащихся к проведению итоговой аттестации в форме  ОГЭ».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4.Входная диагностика по математике, русскому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языку в 9 классах. Выявление учащихся группы «риск». Составление индивидуального плана подготовки для учащихся группы «риск».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214D46" w:rsidRDefault="00214D46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214D46">
        <w:trPr>
          <w:trHeight w:val="85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учебной нагрузкой учащихся 9 класса.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информационного стенда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Проведение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пробных ОГЭ.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Изучение нормативно-правовой базы по организации и проведению государственной (итоговой) аттестации.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Подготовка базы данных на учащихся 9 классов сдающих ОГЭ.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214D46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Повторение теоретического материала.</w:t>
            </w:r>
          </w:p>
          <w:p w:rsidR="00214D46" w:rsidRDefault="00E13944">
            <w:pPr>
              <w:widowControl w:val="0"/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Выполнение тестовых заданий.</w:t>
            </w:r>
          </w:p>
          <w:p w:rsidR="00214D46" w:rsidRDefault="00E13944">
            <w:pPr>
              <w:widowControl w:val="0"/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Написание сжатого изложения и сочинения-рассуждения.</w:t>
            </w:r>
          </w:p>
          <w:p w:rsidR="00214D46" w:rsidRDefault="00E13944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по заполнению бланков.</w:t>
            </w:r>
          </w:p>
          <w:p w:rsidR="00214D46" w:rsidRDefault="00E13944">
            <w:pPr>
              <w:widowControl w:val="0"/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eastAsia="Times New Roman" w:cs="Arial"/>
                <w:color w:val="000000"/>
                <w:lang w:eastAsia="ru-RU"/>
              </w:rPr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Пробное тестирование в формате ОГЭ на муниципальном уровне. (Математика и русский язык)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психологический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рекомендаций для родителей.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Родительское собрание.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ответственный за сайт, классный руководитель. 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Сбор копий паспортов учащихся 9 классов.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2.Оформление листов согласий на обработку персональных данных.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План организации консультаций в период осенних каникул (в том числе и для учащихся группы «риск»).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Проведение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пробных ОГЭ.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Работа с заданиями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КИМов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различной сложности.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2.Консультация «Работа с бланками: типичные ошибки при заполнении бланков»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3.Индивидуальные консультации на осенних каникулах.</w:t>
            </w:r>
          </w:p>
          <w:p w:rsidR="00214D46" w:rsidRDefault="00E13944">
            <w:pPr>
              <w:widowControl w:val="0"/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Работа с контрольно-измерительными материалами из открытого банка заданий на сайте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ФИПИ.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Консультативная помощь в  написании сочинения-рассуждения и сжатого изложения.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 предметники,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214D46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D46">
        <w:trPr>
          <w:trHeight w:val="15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Анализ текущей успеваемости обучающихся 9  классов, а также учащихся «группы риска».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2.Своевременное прохождение программного материала за первую четверть.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методики обучения выполнения тестов по предметам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D46">
        <w:trPr>
          <w:trHeight w:val="76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1.Оформление протокола родительского собрания и листа ознакомления с информацией о проведении пробного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2.Сбор информации  о выборе экзаменов в форме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3.Приказы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«О проведении контрольных работ за 1 полугодие»;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«Об итогах контрольных работ за 1 полугодие».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План  организации консультаций в период зимних каникул (в том числе и для учащихся группы «риск»);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руководитель 9 класса      </w:t>
            </w:r>
          </w:p>
          <w:p w:rsidR="00214D46" w:rsidRDefault="00E13944" w:rsidP="001C075D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1.Классные собрания по вопросам подготовки к ОГЭ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2.Диагностические работы по математике и русскому языку в 9  классах.</w:t>
            </w:r>
          </w:p>
          <w:p w:rsidR="00214D46" w:rsidRDefault="00E13944">
            <w:pPr>
              <w:widowControl w:val="0"/>
              <w:spacing w:after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Выполнение заданий повышенной сложности.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Работа с демонстрационными версиями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Пробное тестирование в формате ОГЭ на муниципальном уровне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предметам по выбору)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9 класса      </w:t>
            </w:r>
          </w:p>
          <w:p w:rsidR="00214D46" w:rsidRDefault="00E13944" w:rsidP="001C075D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Беседа с родителями о результатах мониторинга качества выполнения заданий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Информирование о ходе подготовки учащихся к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Проведение родительского собрания по подготовке к ОГЭ.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 </w:t>
            </w:r>
          </w:p>
          <w:p w:rsidR="00214D46" w:rsidRDefault="00E13944" w:rsidP="001C075D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9 класса     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учителя-предметники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1.Контроль подготовки к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2.Работа учителей   с выпускниками по оказанию консультативной помощи по подготовке учащихся  9 класса  к ОГЭ.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Январь</w:t>
            </w:r>
          </w:p>
        </w:tc>
      </w:tr>
      <w:tr w:rsidR="00214D46">
        <w:trPr>
          <w:trHeight w:val="74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Подготовка материалов для проведения пробного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 (бланки, тесты).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14D46">
        <w:trPr>
          <w:trHeight w:val="269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Создание базы данных о выборе учащимися предметов для сдачи экзаменов по выбору, сбор письменных заявлений выпускников.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Изучение нормативно-правовой базы по организации и проведению государственной (итоговой) аттестации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rPr>
          <w:trHeight w:val="254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Индивидуальные консультации на зимних  каникулах. Организация работы с заданиями различной сложности.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Подготовка к проведению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репетиционных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школьных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повторения по всем предметам учебного плана, входящих в перечень экзаменов в форме ОГЭ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Работа по заполнению бланков.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Пробное тестирование в формате ОГЭ на муниципальном уровне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 и русский язык)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214D46" w:rsidRDefault="00E13944" w:rsidP="001C075D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Индивидуальное информирование и консультирование по вопросам, связанным с организацией и проведением итоговой аттестации.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  <w:p w:rsidR="00214D46" w:rsidRDefault="00E13944" w:rsidP="001C075D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Своевременное прохождение программного материала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</w:t>
            </w:r>
          </w:p>
          <w:p w:rsidR="00214D46" w:rsidRDefault="00E13944" w:rsidP="001C075D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учителя-предметники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 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1.Проведение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пробных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2.Совещание при ЗДУР «Анализ результатов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ОГЭ».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Анализ ошибок при заполнении бланков.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Подготовка общего списка участников ГИА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всех категорий с указанием предметов и сроков  (досрочный и основной этапы)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Индивидуальные консультации для педагогов, учащихся и их родителей по вопросам подготовки и проведения ОГЭ.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классный руководитель 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учителя-предметники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Изучение нормативно-правовой базы по организации и проведению государственной (итоговой) аттестации.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 заявлений участников ГИА: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на участие в итоговом собеседовании по русскому языку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 две недели до итогового собеседования.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 уч</w:t>
            </w:r>
            <w:r w:rsidR="001C075D">
              <w:rPr>
                <w:rFonts w:ascii="Times New Roman" w:hAnsi="Times New Roman" w:cs="Times New Roman"/>
                <w:sz w:val="24"/>
                <w:szCs w:val="24"/>
              </w:rPr>
              <w:t xml:space="preserve">астие ОГЭ, ГВЭ-9 до 1 марта 2026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года;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1.Обсуждение итогов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Отработка пробелов (по итогам выполнения пробного тестирования)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3.Оформление заявлений, согласий участников ОГЭ,  на предоставление и обработку персональных данных, передача заявок, согласий в РЦОИ.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итогового собеседования по русскому языку в основные и дополнительные сроки для учащихся 9 классов (февраль, март, май согласно расписанию)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 Проведение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пробных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 муниципальном уровне находящихся в  «группе  риска».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      учителя - предметники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Индивидуальное информирование и консультирование по вопросам, связанным с итоговой аттестацией.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Обсуждение итогов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пробного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ОГЭ, мониторинговых работ по математике и русскому языку и предметам по выбору.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руководитель</w:t>
            </w:r>
          </w:p>
          <w:p w:rsidR="00214D46" w:rsidRDefault="00E13944" w:rsidP="001C075D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Мирзегалямова</w:t>
            </w:r>
            <w:proofErr w:type="spellEnd"/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Подготовка к проведению пробных экзаменов с учащимися 9 классов в рамках школы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Заседание ШМО «Анализ проведения и результатов пробного экзамена».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214D46">
        <w:trPr>
          <w:trHeight w:val="708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1.Административное совещание «Состояние работы по подготовке учащихся к итоговой аттестации»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И.Ф.,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rPr>
          <w:trHeight w:val="7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1.Изучение нормативно-правовой базы по организации и проведению ГИА.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2. Оформление листов ознакомления учащихся с инструкциями по проведению ОГЭ 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3.Приказы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 проведение контрольных работ за 3 четверть, в том числе по предметам по выбору;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 итогах контрольных работ за 3 четверть;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об организации консультаций в период весенних каникул (в том числе и для учащихся группы «риск»);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Директор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rPr>
          <w:trHeight w:val="72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1.Информирование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«Права и обязанности участников ОГЭ».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 с  контрольно-измерительными материалами из открытого банка заданий на сайте ФИПИ.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Тестовые контрольные работы по предметам.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4.Индивидуальные консультации на весенних каникулах. Выполнение индивидуальных маршрутов. 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Пробное тестирование в формате ОГЭ на муниципальном уровне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.(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математика и русский язык и предметам по выбору.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D46">
        <w:trPr>
          <w:trHeight w:val="5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родителей о сроках сдачи ОГЭ (в основные и резервные дни)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214D46">
        <w:trPr>
          <w:trHeight w:val="5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Контроль подготовки к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И.Ф.,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214D46">
        <w:trPr>
          <w:trHeight w:val="81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1.Совещание «Итоги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пробных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ОГЭ»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1.Организация повторения по всем предметам учебного плана.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Школьные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пробные ОГЭ по предметам по выбору.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214D46">
        <w:trPr>
          <w:trHeight w:val="1272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и консультирование по вопросам, связанным с организацией и проведением ОГЭ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Работа с классными руководителями. Контроль подготовки к ОГЭ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214D46">
        <w:trPr>
          <w:trHeight w:val="138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Педсовет «О допуске к итоговой аттестации учащихся 9 классов».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Выдача уведомлений выпускникам, допущенным к сдаче ОГЭ.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– предметники,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</w:t>
            </w:r>
          </w:p>
        </w:tc>
      </w:tr>
      <w:tr w:rsidR="00214D46">
        <w:trPr>
          <w:trHeight w:val="1104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Приказ о допуске учащихся 9-х классов к итоговой аттестации.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Приказы о направлении на  ОГЭ.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</w:tc>
      </w:tr>
      <w:tr w:rsidR="00214D46">
        <w:trPr>
          <w:trHeight w:val="3051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учащимися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Психологическая подготовка к ОГЭ 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Индивидуальное консультирование учащихся.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Организация работы с заданиями различной сложности.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 Работа по заполнению бланков.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 Оповещение учащихся о способе их доставки к месту проведения ОГЭ.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 Информирование по вопросам проведения ОГЭ: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правила поведения на ОГЭ;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инструктирование учащихся;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время регистрации и проведения ОГЭ.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сопровождения участников ГИА-9  в ОО по вопросам психологической готовности к экзаменам.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 - предметники</w:t>
            </w:r>
          </w:p>
          <w:p w:rsidR="00214D46" w:rsidRDefault="00214D46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D46"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Информирование и консультирование по вопросам, связанным с организацией и проведением итоговой аттестации.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14D46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 с педагогическим коллективом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Работа с классными руководителями. Контроль подготовки к ОГЭ.</w:t>
            </w:r>
          </w:p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214D46">
        <w:trPr>
          <w:trHeight w:val="1406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214D46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Выполнение программ в 9 классах.</w:t>
            </w:r>
          </w:p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Анализ текущей успеваемости обучающихся 9 классов, а также учащихся «группы риска».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       учителя предметники,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214D46" w:rsidRDefault="00214D46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Июнь</w:t>
            </w:r>
          </w:p>
        </w:tc>
      </w:tr>
      <w:tr w:rsidR="00214D46">
        <w:trPr>
          <w:trHeight w:val="1283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Совещание при директоре с повесткой дня «Анализ результатов ОГЭ»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Ханнанов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И.Ф.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классный руководитель, </w:t>
            </w:r>
          </w:p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214D46">
        <w:trPr>
          <w:trHeight w:val="1056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Нормативные документы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Сводный аналитический отчёт о подготовке и проведении ОГЭ.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УР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214D46">
        <w:tc>
          <w:tcPr>
            <w:tcW w:w="102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214D46"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Организационно-методическая</w:t>
            </w:r>
          </w:p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работа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 Планирование работы по под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готовке и проведению ОГЭ на 2026-2027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14D46">
        <w:trPr>
          <w:trHeight w:val="693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2.Совещание с повесткой дня «Совершенствование подготовки школы к проведению итоговой аттестации»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214D46">
        <w:trPr>
          <w:trHeight w:val="585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214D46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 Педсове</w:t>
            </w:r>
            <w:r w:rsidR="001C075D">
              <w:rPr>
                <w:rFonts w:ascii="Times New Roman" w:eastAsia="Calibri" w:hAnsi="Times New Roman" w:cs="Times New Roman"/>
                <w:sz w:val="24"/>
                <w:szCs w:val="24"/>
              </w:rPr>
              <w:t>т «Анализ результатов ОГЭ в 2026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году»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</w:tr>
    </w:tbl>
    <w:p w:rsidR="00214D46" w:rsidRDefault="00214D46">
      <w:pPr>
        <w:shd w:val="clear" w:color="auto" w:fill="FFFFFF"/>
        <w:spacing w:after="0"/>
        <w:contextualSpacing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214D46" w:rsidRDefault="00E13944">
      <w:pPr>
        <w:shd w:val="clear" w:color="auto" w:fill="FFFFFF"/>
        <w:spacing w:after="0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  <w:t>Рекомендации по подготовке к ОГЭ</w:t>
      </w:r>
    </w:p>
    <w:tbl>
      <w:tblPr>
        <w:tblW w:w="10283" w:type="dxa"/>
        <w:jc w:val="center"/>
        <w:tblLayout w:type="fixed"/>
        <w:tblLook w:val="04A0" w:firstRow="1" w:lastRow="0" w:firstColumn="1" w:lastColumn="0" w:noHBand="0" w:noVBand="1"/>
      </w:tblPr>
      <w:tblGrid>
        <w:gridCol w:w="585"/>
        <w:gridCol w:w="7145"/>
        <w:gridCol w:w="2553"/>
      </w:tblGrid>
      <w:tr w:rsidR="00214D46">
        <w:trPr>
          <w:trHeight w:val="534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hd w:val="clear" w:color="auto" w:fill="FFFFFF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hd w:val="clear" w:color="auto" w:fill="FFFFFF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 по подготовке к ОГЭ.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214D46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Организация индивидуальных консультаций по вопросам ОГЭ у  учителей предметников (деление учащихся на две группы по уровню подготовки)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Учителя-предметники</w:t>
            </w:r>
          </w:p>
        </w:tc>
      </w:tr>
      <w:tr w:rsidR="00214D46">
        <w:trPr>
          <w:trHeight w:val="692"/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результатов пробных ОГЭ  с учениками и родителями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214D46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Отчет о ходе подготовки к ОГЭ  (1 раз в месяц)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Учителя-предметники, классные руководители</w:t>
            </w:r>
          </w:p>
        </w:tc>
      </w:tr>
      <w:tr w:rsidR="00214D46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Контроль за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посещением индивидуальных и групповых консультаций по подготовке к экзаменам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214D46">
        <w:trPr>
          <w:jc w:val="center"/>
        </w:trPr>
        <w:tc>
          <w:tcPr>
            <w:tcW w:w="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родителей о ходе подготовки к ОГЭ 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4D46" w:rsidRDefault="00E13944">
            <w:pPr>
              <w:widowControl w:val="0"/>
              <w:spacing w:after="0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администрация</w:t>
            </w:r>
          </w:p>
        </w:tc>
      </w:tr>
    </w:tbl>
    <w:p w:rsidR="00214D46" w:rsidRDefault="00214D46"/>
    <w:sectPr w:rsidR="00214D46">
      <w:footerReference w:type="default" r:id="rId9"/>
      <w:pgSz w:w="11906" w:h="16838"/>
      <w:pgMar w:top="1134" w:right="850" w:bottom="1134" w:left="1701" w:header="0" w:footer="70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14D9" w:rsidRDefault="00F414D9">
      <w:pPr>
        <w:spacing w:after="0" w:line="240" w:lineRule="auto"/>
      </w:pPr>
      <w:r>
        <w:separator/>
      </w:r>
    </w:p>
  </w:endnote>
  <w:endnote w:type="continuationSeparator" w:id="0">
    <w:p w:rsidR="00F414D9" w:rsidRDefault="00F4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5131781"/>
      <w:docPartObj>
        <w:docPartGallery w:val="Page Numbers (Bottom of Page)"/>
        <w:docPartUnique/>
      </w:docPartObj>
    </w:sdtPr>
    <w:sdtEndPr/>
    <w:sdtContent>
      <w:p w:rsidR="00214D46" w:rsidRDefault="00E13944">
        <w:pPr>
          <w:pStyle w:val="1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DF1219">
          <w:rPr>
            <w:noProof/>
          </w:rPr>
          <w:t>3</w:t>
        </w:r>
        <w:r>
          <w:fldChar w:fldCharType="end"/>
        </w:r>
      </w:p>
    </w:sdtContent>
  </w:sdt>
  <w:p w:rsidR="00214D46" w:rsidRDefault="00214D46">
    <w:pPr>
      <w:pStyle w:val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14D9" w:rsidRDefault="00F414D9">
      <w:pPr>
        <w:spacing w:after="0" w:line="240" w:lineRule="auto"/>
      </w:pPr>
      <w:r>
        <w:separator/>
      </w:r>
    </w:p>
  </w:footnote>
  <w:footnote w:type="continuationSeparator" w:id="0">
    <w:p w:rsidR="00F414D9" w:rsidRDefault="00F41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46"/>
    <w:rsid w:val="001A1B1C"/>
    <w:rsid w:val="001C075D"/>
    <w:rsid w:val="00214D46"/>
    <w:rsid w:val="00675EB9"/>
    <w:rsid w:val="00DF1219"/>
    <w:rsid w:val="00E13944"/>
    <w:rsid w:val="00F414D9"/>
    <w:rsid w:val="00FE0545"/>
    <w:rsid w:val="00FF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1"/>
    <w:uiPriority w:val="99"/>
    <w:qFormat/>
    <w:rsid w:val="003E47D0"/>
  </w:style>
  <w:style w:type="character" w:customStyle="1" w:styleId="10">
    <w:name w:val="Нижний колонтитул Знак1"/>
    <w:basedOn w:val="a0"/>
    <w:link w:val="a4"/>
    <w:uiPriority w:val="99"/>
    <w:semiHidden/>
    <w:qFormat/>
    <w:rsid w:val="003E47D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Нижний колонтитул1"/>
    <w:basedOn w:val="a"/>
    <w:next w:val="a4"/>
    <w:link w:val="a3"/>
    <w:uiPriority w:val="99"/>
    <w:unhideWhenUsed/>
    <w:qFormat/>
    <w:rsid w:val="003E47D0"/>
    <w:pPr>
      <w:tabs>
        <w:tab w:val="center" w:pos="4677"/>
        <w:tab w:val="right" w:pos="9355"/>
      </w:tabs>
      <w:spacing w:after="0" w:line="240" w:lineRule="auto"/>
      <w:jc w:val="center"/>
    </w:pPr>
  </w:style>
  <w:style w:type="paragraph" w:customStyle="1" w:styleId="aa">
    <w:name w:val="Колонтитул"/>
    <w:basedOn w:val="a"/>
    <w:qFormat/>
  </w:style>
  <w:style w:type="paragraph" w:styleId="a4">
    <w:name w:val="footer"/>
    <w:basedOn w:val="a"/>
    <w:link w:val="10"/>
    <w:uiPriority w:val="99"/>
    <w:semiHidden/>
    <w:unhideWhenUsed/>
    <w:rsid w:val="003E47D0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F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2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1"/>
    <w:uiPriority w:val="99"/>
    <w:qFormat/>
    <w:rsid w:val="003E47D0"/>
  </w:style>
  <w:style w:type="character" w:customStyle="1" w:styleId="10">
    <w:name w:val="Нижний колонтитул Знак1"/>
    <w:basedOn w:val="a0"/>
    <w:link w:val="a4"/>
    <w:uiPriority w:val="99"/>
    <w:semiHidden/>
    <w:qFormat/>
    <w:rsid w:val="003E47D0"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">
    <w:name w:val="Нижний колонтитул1"/>
    <w:basedOn w:val="a"/>
    <w:next w:val="a4"/>
    <w:link w:val="a3"/>
    <w:uiPriority w:val="99"/>
    <w:unhideWhenUsed/>
    <w:qFormat/>
    <w:rsid w:val="003E47D0"/>
    <w:pPr>
      <w:tabs>
        <w:tab w:val="center" w:pos="4677"/>
        <w:tab w:val="right" w:pos="9355"/>
      </w:tabs>
      <w:spacing w:after="0" w:line="240" w:lineRule="auto"/>
      <w:jc w:val="center"/>
    </w:pPr>
  </w:style>
  <w:style w:type="paragraph" w:customStyle="1" w:styleId="aa">
    <w:name w:val="Колонтитул"/>
    <w:basedOn w:val="a"/>
    <w:qFormat/>
  </w:style>
  <w:style w:type="paragraph" w:styleId="a4">
    <w:name w:val="footer"/>
    <w:basedOn w:val="a"/>
    <w:link w:val="10"/>
    <w:uiPriority w:val="99"/>
    <w:semiHidden/>
    <w:unhideWhenUsed/>
    <w:rsid w:val="003E47D0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DF1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F12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5A1FE-8DA1-4901-B6CC-4B1CA7E048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2583</Words>
  <Characters>14726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</cp:revision>
  <cp:lastPrinted>2024-09-09T13:28:00Z</cp:lastPrinted>
  <dcterms:created xsi:type="dcterms:W3CDTF">2025-09-22T10:07:00Z</dcterms:created>
  <dcterms:modified xsi:type="dcterms:W3CDTF">2025-09-22T10:08:00Z</dcterms:modified>
  <dc:language>ru-RU</dc:language>
</cp:coreProperties>
</file>